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50D" w:rsidRPr="006B3D2A" w:rsidRDefault="00B8750D" w:rsidP="00B8750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Ставропольский край</w:t>
      </w:r>
    </w:p>
    <w:p w:rsidR="00B8750D" w:rsidRPr="006B3D2A" w:rsidRDefault="00B8750D" w:rsidP="00B8750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D2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</w:t>
      </w:r>
    </w:p>
    <w:p w:rsidR="00B8750D" w:rsidRPr="006B3D2A" w:rsidRDefault="00B8750D" w:rsidP="00B8750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B3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</w:t>
      </w:r>
      <w:r w:rsidRPr="006B3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ЭТАП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7E702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/201</w:t>
      </w:r>
      <w:r w:rsidR="007E702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B8750D" w:rsidRPr="006B3D2A" w:rsidRDefault="00B8750D" w:rsidP="00B8750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6B3D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бществознание11 класс</w:t>
      </w:r>
    </w:p>
    <w:p w:rsidR="00B8750D" w:rsidRPr="006B3D2A" w:rsidRDefault="00B8750D" w:rsidP="00B8750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7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проведения – 1 час 20  минут</w:t>
      </w:r>
    </w:p>
    <w:p w:rsidR="00B8750D" w:rsidRPr="006B3D2A" w:rsidRDefault="00B8750D" w:rsidP="00B8750D">
      <w:pPr>
        <w:keepNext/>
        <w:spacing w:after="0" w:line="240" w:lineRule="auto"/>
        <w:ind w:left="-567"/>
        <w:jc w:val="center"/>
        <w:outlineLvl w:val="1"/>
        <w:rPr>
          <w:rFonts w:ascii="Times New Roman" w:eastAsia="Times New Roman" w:hAnsi="Times New Roman" w:cs="Times New Roman"/>
          <w:b/>
          <w:bCs/>
          <w:szCs w:val="28"/>
          <w:lang w:eastAsia="ru-RU"/>
        </w:rPr>
      </w:pPr>
      <w:r w:rsidRPr="006B3D2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Максимальное количество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баллов</w:t>
      </w:r>
      <w:r w:rsidRPr="006B3D2A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–100 </w:t>
      </w:r>
    </w:p>
    <w:p w:rsidR="00BE5C83" w:rsidRDefault="00B8750D" w:rsidP="00B8750D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8"/>
        </w:rPr>
        <w:t>КЛЮЧ</w:t>
      </w:r>
    </w:p>
    <w:p w:rsidR="00B8750D" w:rsidRDefault="00B8750D" w:rsidP="00BE5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5C83" w:rsidRPr="00BE5C83" w:rsidRDefault="00BE5C83" w:rsidP="00BE5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5C83">
        <w:rPr>
          <w:rFonts w:ascii="Times New Roman" w:hAnsi="Times New Roman" w:cs="Times New Roman"/>
          <w:b/>
          <w:sz w:val="28"/>
          <w:szCs w:val="28"/>
        </w:rPr>
        <w:t>1</w:t>
      </w:r>
      <w:r w:rsidR="00B8750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«Да» или «нет»?  Если вы согласны с</w:t>
      </w:r>
      <w:r w:rsidRPr="00BE5C83">
        <w:rPr>
          <w:rFonts w:ascii="Times New Roman" w:hAnsi="Times New Roman" w:cs="Times New Roman"/>
          <w:b/>
          <w:sz w:val="28"/>
          <w:szCs w:val="28"/>
        </w:rPr>
        <w:t xml:space="preserve"> у</w:t>
      </w:r>
      <w:r>
        <w:rPr>
          <w:rFonts w:ascii="Times New Roman" w:hAnsi="Times New Roman" w:cs="Times New Roman"/>
          <w:b/>
          <w:sz w:val="28"/>
          <w:szCs w:val="28"/>
        </w:rPr>
        <w:t xml:space="preserve">тверждением, напишите «да», </w:t>
      </w:r>
      <w:r w:rsidRPr="00BE5C83">
        <w:rPr>
          <w:rFonts w:ascii="Times New Roman" w:hAnsi="Times New Roman" w:cs="Times New Roman"/>
          <w:b/>
          <w:sz w:val="28"/>
          <w:szCs w:val="28"/>
        </w:rPr>
        <w:t xml:space="preserve">если не согласны — «нет». Внесите свои ответы в таблицу.  </w:t>
      </w:r>
    </w:p>
    <w:p w:rsidR="00BE5C83" w:rsidRPr="00FC6526" w:rsidRDefault="001F0494" w:rsidP="00BE5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E5C83" w:rsidRPr="00FC6526">
        <w:rPr>
          <w:rFonts w:ascii="Times New Roman" w:hAnsi="Times New Roman" w:cs="Times New Roman"/>
          <w:sz w:val="28"/>
          <w:szCs w:val="28"/>
        </w:rPr>
        <w:t>Перевод работника на другую работу воз</w:t>
      </w:r>
      <w:r w:rsidR="00BE5C83">
        <w:rPr>
          <w:rFonts w:ascii="Times New Roman" w:hAnsi="Times New Roman" w:cs="Times New Roman"/>
          <w:sz w:val="28"/>
          <w:szCs w:val="28"/>
        </w:rPr>
        <w:t xml:space="preserve">можен только с письменного согласия работника.  </w:t>
      </w:r>
    </w:p>
    <w:p w:rsidR="00EC3F09" w:rsidRDefault="00BE5C83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Право на возмещение вреда, </w:t>
      </w:r>
      <w:r w:rsidRPr="00FC6526">
        <w:rPr>
          <w:rFonts w:ascii="Times New Roman" w:hAnsi="Times New Roman" w:cs="Times New Roman"/>
          <w:sz w:val="28"/>
          <w:szCs w:val="28"/>
        </w:rPr>
        <w:t xml:space="preserve">причиненного </w:t>
      </w:r>
      <w:r>
        <w:rPr>
          <w:rFonts w:ascii="Times New Roman" w:hAnsi="Times New Roman" w:cs="Times New Roman"/>
          <w:sz w:val="28"/>
          <w:szCs w:val="28"/>
        </w:rPr>
        <w:t>жизни</w:t>
      </w:r>
      <w:r w:rsidR="00EC3F09">
        <w:rPr>
          <w:rFonts w:ascii="Times New Roman" w:hAnsi="Times New Roman" w:cs="Times New Roman"/>
          <w:sz w:val="28"/>
          <w:szCs w:val="28"/>
        </w:rPr>
        <w:t xml:space="preserve"> или здоровью</w:t>
      </w:r>
      <w:r>
        <w:rPr>
          <w:rFonts w:ascii="Times New Roman" w:hAnsi="Times New Roman" w:cs="Times New Roman"/>
          <w:sz w:val="28"/>
          <w:szCs w:val="28"/>
        </w:rPr>
        <w:t xml:space="preserve"> гражда</w:t>
      </w:r>
      <w:r w:rsidRPr="00FC6526">
        <w:rPr>
          <w:rFonts w:ascii="Times New Roman" w:hAnsi="Times New Roman" w:cs="Times New Roman"/>
          <w:sz w:val="28"/>
          <w:szCs w:val="28"/>
        </w:rPr>
        <w:t xml:space="preserve">нина, не может быть передано по наследству.  </w:t>
      </w:r>
      <w:r w:rsidRPr="00FC6526">
        <w:rPr>
          <w:rFonts w:ascii="Times New Roman" w:hAnsi="Times New Roman" w:cs="Times New Roman"/>
          <w:sz w:val="28"/>
          <w:szCs w:val="28"/>
        </w:rPr>
        <w:cr/>
      </w:r>
      <w:r w:rsidR="001F0494">
        <w:rPr>
          <w:rFonts w:ascii="Times New Roman" w:hAnsi="Times New Roman" w:cs="Times New Roman"/>
          <w:sz w:val="28"/>
          <w:szCs w:val="28"/>
        </w:rPr>
        <w:t xml:space="preserve">3. </w:t>
      </w:r>
      <w:r w:rsidRPr="00FC6526">
        <w:rPr>
          <w:rFonts w:ascii="Times New Roman" w:hAnsi="Times New Roman" w:cs="Times New Roman"/>
          <w:sz w:val="28"/>
          <w:szCs w:val="28"/>
        </w:rPr>
        <w:t>Социологический номинализм, утверждает, ч</w:t>
      </w:r>
      <w:r>
        <w:rPr>
          <w:rFonts w:ascii="Times New Roman" w:hAnsi="Times New Roman" w:cs="Times New Roman"/>
          <w:sz w:val="28"/>
          <w:szCs w:val="28"/>
        </w:rPr>
        <w:t xml:space="preserve">то единственно реальны индивиды, </w:t>
      </w:r>
      <w:r w:rsidRPr="00FC6526">
        <w:rPr>
          <w:rFonts w:ascii="Times New Roman" w:hAnsi="Times New Roman" w:cs="Times New Roman"/>
          <w:sz w:val="28"/>
          <w:szCs w:val="28"/>
        </w:rPr>
        <w:t>составляющие общество, и что вне индивидо</w:t>
      </w:r>
      <w:r>
        <w:rPr>
          <w:rFonts w:ascii="Times New Roman" w:hAnsi="Times New Roman" w:cs="Times New Roman"/>
          <w:sz w:val="28"/>
          <w:szCs w:val="28"/>
        </w:rPr>
        <w:t xml:space="preserve">в как реальности нет никакой другой </w:t>
      </w:r>
      <w:r w:rsidRPr="00FC6526">
        <w:rPr>
          <w:rFonts w:ascii="Times New Roman" w:hAnsi="Times New Roman" w:cs="Times New Roman"/>
          <w:sz w:val="28"/>
          <w:szCs w:val="28"/>
        </w:rPr>
        <w:t xml:space="preserve">реальности.  </w:t>
      </w:r>
    </w:p>
    <w:p w:rsidR="00EC3F09" w:rsidRPr="00265C35" w:rsidRDefault="001F0494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C3F09">
        <w:rPr>
          <w:rFonts w:ascii="Times New Roman" w:hAnsi="Times New Roman" w:cs="Times New Roman"/>
          <w:sz w:val="28"/>
          <w:szCs w:val="28"/>
        </w:rPr>
        <w:t xml:space="preserve">В парламентских республиках партия, </w:t>
      </w:r>
      <w:r w:rsidR="00EC3F09" w:rsidRPr="00265C35">
        <w:rPr>
          <w:rFonts w:ascii="Times New Roman" w:hAnsi="Times New Roman" w:cs="Times New Roman"/>
          <w:sz w:val="28"/>
          <w:szCs w:val="28"/>
        </w:rPr>
        <w:t>поб</w:t>
      </w:r>
      <w:r w:rsidR="00EC3F09">
        <w:rPr>
          <w:rFonts w:ascii="Times New Roman" w:hAnsi="Times New Roman" w:cs="Times New Roman"/>
          <w:sz w:val="28"/>
          <w:szCs w:val="28"/>
        </w:rPr>
        <w:t xml:space="preserve">едившая на выборах, всегда формирует правительство.  </w:t>
      </w:r>
    </w:p>
    <w:p w:rsidR="00EC3F09" w:rsidRDefault="00EC3F09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65C35">
        <w:rPr>
          <w:rFonts w:ascii="Times New Roman" w:hAnsi="Times New Roman" w:cs="Times New Roman"/>
          <w:sz w:val="28"/>
          <w:szCs w:val="28"/>
        </w:rPr>
        <w:t>. Согласно Конституции Российской Федерац</w:t>
      </w:r>
      <w:r>
        <w:rPr>
          <w:rFonts w:ascii="Times New Roman" w:hAnsi="Times New Roman" w:cs="Times New Roman"/>
          <w:sz w:val="28"/>
          <w:szCs w:val="28"/>
        </w:rPr>
        <w:t xml:space="preserve">ии права и свободы человека и </w:t>
      </w:r>
      <w:r w:rsidRPr="00265C35">
        <w:rPr>
          <w:rFonts w:ascii="Times New Roman" w:hAnsi="Times New Roman" w:cs="Times New Roman"/>
          <w:sz w:val="28"/>
          <w:szCs w:val="28"/>
        </w:rPr>
        <w:t>гражданина могут быть ограничены федеральным законом только в той</w:t>
      </w:r>
      <w:r>
        <w:rPr>
          <w:rFonts w:ascii="Times New Roman" w:hAnsi="Times New Roman" w:cs="Times New Roman"/>
          <w:sz w:val="28"/>
          <w:szCs w:val="28"/>
        </w:rPr>
        <w:t xml:space="preserve"> мере, </w:t>
      </w:r>
      <w:r w:rsidRPr="00265C35">
        <w:rPr>
          <w:rFonts w:ascii="Times New Roman" w:hAnsi="Times New Roman" w:cs="Times New Roman"/>
          <w:sz w:val="28"/>
          <w:szCs w:val="28"/>
        </w:rPr>
        <w:t xml:space="preserve">в какой это необходимо в целях защиты основ конституционного строя.  </w:t>
      </w:r>
      <w:r w:rsidRPr="00265C35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>6</w:t>
      </w:r>
      <w:r w:rsidRPr="00265C35">
        <w:rPr>
          <w:rFonts w:ascii="Times New Roman" w:hAnsi="Times New Roman" w:cs="Times New Roman"/>
          <w:sz w:val="28"/>
          <w:szCs w:val="28"/>
        </w:rPr>
        <w:t>. Мажоритарные избирательные системы являютс</w:t>
      </w:r>
      <w:r>
        <w:rPr>
          <w:rFonts w:ascii="Times New Roman" w:hAnsi="Times New Roman" w:cs="Times New Roman"/>
          <w:sz w:val="28"/>
          <w:szCs w:val="28"/>
        </w:rPr>
        <w:t>я более справедливыми с точки зрения обеспечения разных</w:t>
      </w:r>
      <w:r w:rsidRPr="00265C35">
        <w:rPr>
          <w:rFonts w:ascii="Times New Roman" w:hAnsi="Times New Roman" w:cs="Times New Roman"/>
          <w:sz w:val="28"/>
          <w:szCs w:val="28"/>
        </w:rPr>
        <w:t xml:space="preserve"> интересов, чем пр</w:t>
      </w:r>
      <w:r>
        <w:rPr>
          <w:rFonts w:ascii="Times New Roman" w:hAnsi="Times New Roman" w:cs="Times New Roman"/>
          <w:sz w:val="28"/>
          <w:szCs w:val="28"/>
        </w:rPr>
        <w:t xml:space="preserve">опорциональные избирательные </w:t>
      </w:r>
      <w:r w:rsidRPr="00265C35">
        <w:rPr>
          <w:rFonts w:ascii="Times New Roman" w:hAnsi="Times New Roman" w:cs="Times New Roman"/>
          <w:sz w:val="28"/>
          <w:szCs w:val="28"/>
        </w:rPr>
        <w:t xml:space="preserve">системы.  </w:t>
      </w:r>
    </w:p>
    <w:p w:rsidR="001F0494" w:rsidRPr="00A15A2A" w:rsidRDefault="001F0494" w:rsidP="001F04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15A2A">
        <w:rPr>
          <w:rFonts w:ascii="Times New Roman" w:hAnsi="Times New Roman" w:cs="Times New Roman"/>
          <w:sz w:val="28"/>
          <w:szCs w:val="28"/>
        </w:rPr>
        <w:t>. Испытание при приёме на работу не может</w:t>
      </w:r>
      <w:r>
        <w:rPr>
          <w:rFonts w:ascii="Times New Roman" w:hAnsi="Times New Roman" w:cs="Times New Roman"/>
          <w:sz w:val="28"/>
          <w:szCs w:val="28"/>
        </w:rPr>
        <w:t xml:space="preserve"> быть установлено для лиц, не достигших 18 лет.  </w:t>
      </w:r>
    </w:p>
    <w:p w:rsidR="00A35CC6" w:rsidRDefault="001F0494" w:rsidP="003E4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15A2A">
        <w:rPr>
          <w:rFonts w:ascii="Times New Roman" w:hAnsi="Times New Roman" w:cs="Times New Roman"/>
          <w:sz w:val="28"/>
          <w:szCs w:val="28"/>
        </w:rPr>
        <w:t>. Авторитарный политический режим подр</w:t>
      </w:r>
      <w:r>
        <w:rPr>
          <w:rFonts w:ascii="Times New Roman" w:hAnsi="Times New Roman" w:cs="Times New Roman"/>
          <w:sz w:val="28"/>
          <w:szCs w:val="28"/>
        </w:rPr>
        <w:t xml:space="preserve">азумевает существование лишь одной политической партии в стране — </w:t>
      </w:r>
      <w:r w:rsidRPr="00A15A2A">
        <w:rPr>
          <w:rFonts w:ascii="Times New Roman" w:hAnsi="Times New Roman" w:cs="Times New Roman"/>
          <w:sz w:val="28"/>
          <w:szCs w:val="28"/>
        </w:rPr>
        <w:t>сущ</w:t>
      </w:r>
      <w:r>
        <w:rPr>
          <w:rFonts w:ascii="Times New Roman" w:hAnsi="Times New Roman" w:cs="Times New Roman"/>
          <w:sz w:val="28"/>
          <w:szCs w:val="28"/>
        </w:rPr>
        <w:t>ествование иных партий исклю</w:t>
      </w:r>
      <w:r w:rsidRPr="00A15A2A">
        <w:rPr>
          <w:rFonts w:ascii="Times New Roman" w:hAnsi="Times New Roman" w:cs="Times New Roman"/>
          <w:sz w:val="28"/>
          <w:szCs w:val="28"/>
        </w:rPr>
        <w:t xml:space="preserve">чается.  </w:t>
      </w:r>
      <w:r w:rsidRPr="00A15A2A">
        <w:rPr>
          <w:rFonts w:ascii="Times New Roman" w:hAnsi="Times New Roman" w:cs="Times New Roman"/>
          <w:sz w:val="28"/>
          <w:szCs w:val="28"/>
        </w:rPr>
        <w:cr/>
      </w:r>
      <w:r w:rsidR="003E4D5D">
        <w:rPr>
          <w:rFonts w:ascii="Times New Roman" w:hAnsi="Times New Roman" w:cs="Times New Roman"/>
          <w:sz w:val="28"/>
          <w:szCs w:val="28"/>
        </w:rPr>
        <w:t>9</w:t>
      </w:r>
      <w:r w:rsidR="003E4D5D" w:rsidRPr="005932F0">
        <w:rPr>
          <w:rFonts w:ascii="Times New Roman" w:hAnsi="Times New Roman" w:cs="Times New Roman"/>
          <w:sz w:val="28"/>
          <w:szCs w:val="28"/>
        </w:rPr>
        <w:t>. Пропорциональная избирательная систе</w:t>
      </w:r>
      <w:r w:rsidR="003E4D5D">
        <w:rPr>
          <w:rFonts w:ascii="Times New Roman" w:hAnsi="Times New Roman" w:cs="Times New Roman"/>
          <w:sz w:val="28"/>
          <w:szCs w:val="28"/>
        </w:rPr>
        <w:t>ма ограничивает представитель</w:t>
      </w:r>
      <w:r w:rsidR="003E4D5D" w:rsidRPr="005932F0">
        <w:rPr>
          <w:rFonts w:ascii="Times New Roman" w:hAnsi="Times New Roman" w:cs="Times New Roman"/>
          <w:sz w:val="28"/>
          <w:szCs w:val="28"/>
        </w:rPr>
        <w:t xml:space="preserve">ство дисперсно проживающих меньшинств.  </w:t>
      </w:r>
      <w:r w:rsidR="003E4D5D" w:rsidRPr="005932F0">
        <w:rPr>
          <w:rFonts w:ascii="Times New Roman" w:hAnsi="Times New Roman" w:cs="Times New Roman"/>
          <w:sz w:val="28"/>
          <w:szCs w:val="28"/>
        </w:rPr>
        <w:cr/>
      </w:r>
      <w:r w:rsidR="003E4D5D">
        <w:rPr>
          <w:rFonts w:ascii="Times New Roman" w:hAnsi="Times New Roman" w:cs="Times New Roman"/>
          <w:sz w:val="28"/>
          <w:szCs w:val="28"/>
        </w:rPr>
        <w:t xml:space="preserve">10.  Право защищать свои права и свободы </w:t>
      </w:r>
      <w:r w:rsidR="003E4D5D" w:rsidRPr="005932F0">
        <w:rPr>
          <w:rFonts w:ascii="Times New Roman" w:hAnsi="Times New Roman" w:cs="Times New Roman"/>
          <w:sz w:val="28"/>
          <w:szCs w:val="28"/>
        </w:rPr>
        <w:t>в</w:t>
      </w:r>
      <w:r w:rsidR="003E4D5D">
        <w:rPr>
          <w:rFonts w:ascii="Times New Roman" w:hAnsi="Times New Roman" w:cs="Times New Roman"/>
          <w:sz w:val="28"/>
          <w:szCs w:val="28"/>
        </w:rPr>
        <w:t>семи способами, не запрещен</w:t>
      </w:r>
      <w:r w:rsidR="003E4D5D" w:rsidRPr="005932F0">
        <w:rPr>
          <w:rFonts w:ascii="Times New Roman" w:hAnsi="Times New Roman" w:cs="Times New Roman"/>
          <w:sz w:val="28"/>
          <w:szCs w:val="28"/>
        </w:rPr>
        <w:t xml:space="preserve">ными законом, может быть ограничено.  </w:t>
      </w:r>
      <w:r w:rsidR="003E4D5D" w:rsidRPr="005932F0">
        <w:rPr>
          <w:rFonts w:ascii="Times New Roman" w:hAnsi="Times New Roman" w:cs="Times New Roman"/>
          <w:sz w:val="28"/>
          <w:szCs w:val="28"/>
        </w:rPr>
        <w:cr/>
      </w:r>
    </w:p>
    <w:p w:rsidR="00A35CC6" w:rsidRPr="00A35CC6" w:rsidRDefault="00A35CC6" w:rsidP="003E4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5CC6">
        <w:rPr>
          <w:rFonts w:ascii="Times New Roman" w:hAnsi="Times New Roman" w:cs="Times New Roman"/>
          <w:b/>
          <w:sz w:val="28"/>
          <w:szCs w:val="28"/>
        </w:rPr>
        <w:t xml:space="preserve">По 1 баллу за верный ответ. Максимально — 10 баллов.  </w:t>
      </w:r>
    </w:p>
    <w:p w:rsidR="00A35CC6" w:rsidRPr="005932F0" w:rsidRDefault="00A35CC6" w:rsidP="003E4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22" w:type="dxa"/>
        <w:tblLook w:val="04A0" w:firstRow="1" w:lastRow="0" w:firstColumn="1" w:lastColumn="0" w:noHBand="0" w:noVBand="1"/>
      </w:tblPr>
      <w:tblGrid>
        <w:gridCol w:w="1143"/>
        <w:gridCol w:w="916"/>
        <w:gridCol w:w="916"/>
        <w:gridCol w:w="1143"/>
        <w:gridCol w:w="1143"/>
        <w:gridCol w:w="1143"/>
        <w:gridCol w:w="916"/>
        <w:gridCol w:w="1143"/>
        <w:gridCol w:w="1143"/>
        <w:gridCol w:w="916"/>
      </w:tblGrid>
      <w:tr w:rsidR="00A35CC6" w:rsidTr="00A35CC6">
        <w:trPr>
          <w:trHeight w:val="372"/>
        </w:trPr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A35CC6" w:rsidRPr="00A35CC6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5CC6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A35CC6" w:rsidTr="00A35CC6">
        <w:trPr>
          <w:trHeight w:val="372"/>
        </w:trPr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  <w:r w:rsidRPr="005F07C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  <w:r w:rsidRPr="005F07C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  <w:r w:rsidRPr="005F07C7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  <w:r w:rsidRPr="00183E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</w:pPr>
            <w:r w:rsidRPr="00183EE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0" w:type="auto"/>
          </w:tcPr>
          <w:p w:rsidR="00A35CC6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1F0494" w:rsidRDefault="001F0494" w:rsidP="001F04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2. </w:t>
      </w:r>
      <w:r w:rsidRPr="00065708">
        <w:rPr>
          <w:rFonts w:ascii="Times New Roman" w:hAnsi="Times New Roman" w:cs="Times New Roman"/>
          <w:b/>
          <w:sz w:val="28"/>
          <w:szCs w:val="28"/>
        </w:rPr>
        <w:t xml:space="preserve">Выберите один или несколько ответов </w:t>
      </w:r>
    </w:p>
    <w:p w:rsidR="00065708" w:rsidRPr="00065708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.1.Какое понятие  определяет глубинный уровень коллективного и индивидуального сознания, включающий и бессознательное?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Идеология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Менталитет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Мировоззрение</w:t>
      </w:r>
    </w:p>
    <w:p w:rsidR="00065708" w:rsidRPr="00065708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.2. Массовая культура – это: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вид культурной продукции, которая каждодневно производится в больших объемах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культура повседневной жизни, представленная самой широкой аудитории по различным каналам, включая средства массовой информации и коммуникации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правильны оба определения.</w:t>
      </w:r>
    </w:p>
    <w:p w:rsidR="00065708" w:rsidRPr="00065708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.3.Какие утверждения являются верными?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вера в Бога для каждого человека обязательна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пока живы люди, будут существовать религиозные представления.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каждый человек имеет право на свободу убеждений, свободу мысли, совести, религии.</w:t>
      </w:r>
    </w:p>
    <w:p w:rsidR="00065708" w:rsidRPr="00065708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.4.Какие утверждения являются верными?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подлинная политическая демократия не может существовать без экономической свободы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демократия – способ организации не только политической системы, но и всей жизни общества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демократия – это только непосредственное участие народа в решении того или иного вопроса.</w:t>
      </w:r>
    </w:p>
    <w:p w:rsidR="00065708" w:rsidRPr="00065708" w:rsidRDefault="00997E1F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.5. Понятие правового государства было введено: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древнегреческим философом Аристотелем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Б) философами – просветителями </w:t>
      </w:r>
      <w:r w:rsidRPr="00065708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065708">
        <w:rPr>
          <w:rFonts w:ascii="Times New Roman" w:hAnsi="Times New Roman" w:cs="Times New Roman"/>
          <w:sz w:val="28"/>
          <w:szCs w:val="28"/>
        </w:rPr>
        <w:t>века.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В) немецким философом </w:t>
      </w:r>
      <w:proofErr w:type="spellStart"/>
      <w:r w:rsidRPr="00065708">
        <w:rPr>
          <w:rFonts w:ascii="Times New Roman" w:hAnsi="Times New Roman" w:cs="Times New Roman"/>
          <w:sz w:val="28"/>
          <w:szCs w:val="28"/>
        </w:rPr>
        <w:t>И.Кантом</w:t>
      </w:r>
      <w:proofErr w:type="spellEnd"/>
      <w:r w:rsidRPr="00065708">
        <w:rPr>
          <w:rFonts w:ascii="Times New Roman" w:hAnsi="Times New Roman" w:cs="Times New Roman"/>
          <w:sz w:val="28"/>
          <w:szCs w:val="28"/>
        </w:rPr>
        <w:t xml:space="preserve"> в начале </w:t>
      </w:r>
      <w:r w:rsidRPr="00065708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65708">
        <w:rPr>
          <w:rFonts w:ascii="Times New Roman" w:hAnsi="Times New Roman" w:cs="Times New Roman"/>
          <w:sz w:val="28"/>
          <w:szCs w:val="28"/>
        </w:rPr>
        <w:t xml:space="preserve"> века</w:t>
      </w:r>
    </w:p>
    <w:p w:rsidR="00065708" w:rsidRPr="00065708" w:rsidRDefault="00997E1F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.6. Под социальной справедливостью понимают: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прекращение всякой дискриминации личности, а также равенство в правах и возможностях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уравнительное распределение всего того, чем располагает общество (эгалитаризм)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обеспечение обществом жизненно важных потребностей людей независимо от их трудового вклада и решение проблемы социальной защищенности</w:t>
      </w:r>
    </w:p>
    <w:p w:rsidR="00065708" w:rsidRPr="00065708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.7.Социальная стратификация – это:</w:t>
      </w:r>
    </w:p>
    <w:p w:rsidR="00065708" w:rsidRPr="00065708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теория перемещения людей из одного социального слоя в другой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система признаков, определяющих социальную структуру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представление о стремлении граждан к наивысшим трудовым достижениям.</w:t>
      </w:r>
    </w:p>
    <w:p w:rsidR="00065708" w:rsidRPr="00065708" w:rsidRDefault="00997E1F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.8.Назовите английского экономиста, утверждавшего, что локомотивом хозяйственной жизни является потребление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065708">
        <w:rPr>
          <w:rFonts w:ascii="Times New Roman" w:hAnsi="Times New Roman" w:cs="Times New Roman"/>
          <w:sz w:val="28"/>
          <w:szCs w:val="28"/>
        </w:rPr>
        <w:t>Д.Белл</w:t>
      </w:r>
      <w:proofErr w:type="spellEnd"/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065708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06570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65708">
        <w:rPr>
          <w:rFonts w:ascii="Times New Roman" w:hAnsi="Times New Roman" w:cs="Times New Roman"/>
          <w:sz w:val="28"/>
          <w:szCs w:val="28"/>
        </w:rPr>
        <w:t>ж.М.Кейнс</w:t>
      </w:r>
      <w:proofErr w:type="spellEnd"/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 xml:space="preserve">В) У. </w:t>
      </w:r>
      <w:proofErr w:type="spellStart"/>
      <w:r w:rsidRPr="00065708">
        <w:rPr>
          <w:rFonts w:ascii="Times New Roman" w:hAnsi="Times New Roman" w:cs="Times New Roman"/>
          <w:sz w:val="28"/>
          <w:szCs w:val="28"/>
        </w:rPr>
        <w:t>Ростоу</w:t>
      </w:r>
      <w:proofErr w:type="spellEnd"/>
    </w:p>
    <w:p w:rsidR="00065708" w:rsidRPr="00065708" w:rsidRDefault="00997E1F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.9. Государство воздействует на экономику через: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сбор налогов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государственные заказы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регулирование денежного обращения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Г) экономическое программирование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Д) все перечисленное выше.</w:t>
      </w:r>
    </w:p>
    <w:p w:rsidR="00065708" w:rsidRPr="00065708" w:rsidRDefault="00997E1F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065708">
        <w:rPr>
          <w:rFonts w:ascii="Times New Roman" w:hAnsi="Times New Roman" w:cs="Times New Roman"/>
          <w:i/>
          <w:sz w:val="28"/>
          <w:szCs w:val="28"/>
        </w:rPr>
        <w:t>.10. Традиционный тип мышления отличают следующие особенности: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А) обеспечение безопасности своей страны любыми средствами</w:t>
      </w:r>
    </w:p>
    <w:p w:rsidR="00065708" w:rsidRPr="00065708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Б) недоверие как форма общения между странами и народами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В) признание современного мира единым и взаимосвязанным</w:t>
      </w:r>
    </w:p>
    <w:p w:rsidR="00065708" w:rsidRPr="00065708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Г) стремление к силовому решению политических проблем</w:t>
      </w:r>
    </w:p>
    <w:p w:rsidR="00065708" w:rsidRPr="00065708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Д) признание приоритета общечеловеческих ценностей</w:t>
      </w:r>
    </w:p>
    <w:p w:rsidR="00065708" w:rsidRPr="00065708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Е) отказ от войны как решения спорных вопросов</w:t>
      </w:r>
    </w:p>
    <w:p w:rsidR="00065708" w:rsidRPr="00065708" w:rsidRDefault="00065708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Ж) преобладание классовых, групповых, национальных интересов</w:t>
      </w:r>
    </w:p>
    <w:p w:rsidR="00065708" w:rsidRDefault="00065708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5708">
        <w:rPr>
          <w:rFonts w:ascii="Times New Roman" w:hAnsi="Times New Roman" w:cs="Times New Roman"/>
          <w:sz w:val="28"/>
          <w:szCs w:val="28"/>
        </w:rPr>
        <w:t>З) признание права народов свободно и самостоятельно выбирать свою судьбу.</w:t>
      </w:r>
    </w:p>
    <w:tbl>
      <w:tblPr>
        <w:tblStyle w:val="a3"/>
        <w:tblW w:w="10600" w:type="dxa"/>
        <w:tblLook w:val="04A0" w:firstRow="1" w:lastRow="0" w:firstColumn="1" w:lastColumn="0" w:noHBand="0" w:noVBand="1"/>
      </w:tblPr>
      <w:tblGrid>
        <w:gridCol w:w="1019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421"/>
      </w:tblGrid>
      <w:tr w:rsidR="0097658A" w:rsidTr="0097658A">
        <w:trPr>
          <w:trHeight w:val="386"/>
        </w:trPr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7658A" w:rsidTr="0097658A">
        <w:trPr>
          <w:trHeight w:val="386"/>
        </w:trPr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658A" w:rsidRPr="00065708" w:rsidRDefault="0097658A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805" w:rsidRDefault="0097658A" w:rsidP="00B44805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r w:rsidR="00B44805" w:rsidRPr="00B44805">
        <w:rPr>
          <w:rFonts w:ascii="Times New Roman" w:hAnsi="Times New Roman" w:cs="Times New Roman"/>
          <w:b/>
          <w:sz w:val="28"/>
          <w:szCs w:val="28"/>
        </w:rPr>
        <w:t xml:space="preserve"> балл за правильный ответ, за любую ошибку –</w:t>
      </w:r>
      <w:r w:rsidR="009D47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 баллов</w:t>
      </w:r>
      <w:r w:rsidR="00A8261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A82618">
        <w:rPr>
          <w:rFonts w:ascii="Times New Roman" w:hAnsi="Times New Roman" w:cs="Times New Roman"/>
          <w:b/>
          <w:sz w:val="28"/>
          <w:szCs w:val="28"/>
        </w:rPr>
        <w:t xml:space="preserve"> Итого 10 баллов.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600" w:type="dxa"/>
        <w:tblLook w:val="04A0" w:firstRow="1" w:lastRow="0" w:firstColumn="1" w:lastColumn="0" w:noHBand="0" w:noVBand="1"/>
      </w:tblPr>
      <w:tblGrid>
        <w:gridCol w:w="826"/>
        <w:gridCol w:w="884"/>
        <w:gridCol w:w="1237"/>
        <w:gridCol w:w="1270"/>
        <w:gridCol w:w="884"/>
        <w:gridCol w:w="1327"/>
        <w:gridCol w:w="827"/>
        <w:gridCol w:w="827"/>
        <w:gridCol w:w="893"/>
        <w:gridCol w:w="1625"/>
      </w:tblGrid>
      <w:tr w:rsidR="0097658A" w:rsidTr="00AC2993">
        <w:trPr>
          <w:trHeight w:val="386"/>
        </w:trPr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7658A" w:rsidTr="00AC2993">
        <w:trPr>
          <w:trHeight w:val="386"/>
        </w:trPr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БВ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97658A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АБГ</w:t>
            </w:r>
          </w:p>
        </w:tc>
      </w:tr>
    </w:tbl>
    <w:p w:rsidR="0097658A" w:rsidRDefault="0097658A" w:rsidP="00B44805">
      <w:pPr>
        <w:rPr>
          <w:rFonts w:ascii="Times New Roman" w:hAnsi="Times New Roman" w:cs="Times New Roman"/>
          <w:b/>
          <w:sz w:val="28"/>
          <w:szCs w:val="28"/>
        </w:rPr>
      </w:pPr>
    </w:p>
    <w:p w:rsidR="000D2711" w:rsidRDefault="00B5080A" w:rsidP="000D2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B5080A">
        <w:rPr>
          <w:rFonts w:ascii="Times New Roman" w:hAnsi="Times New Roman" w:cs="Times New Roman"/>
          <w:b/>
          <w:sz w:val="28"/>
          <w:szCs w:val="28"/>
        </w:rPr>
        <w:t>Что является лишним в ряду? Укажите лишнее слово и объясните, почему вы так решили.</w:t>
      </w:r>
    </w:p>
    <w:p w:rsidR="000D2711" w:rsidRPr="000D2711" w:rsidRDefault="000D2711" w:rsidP="000D2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D2711">
        <w:rPr>
          <w:rFonts w:ascii="Times New Roman" w:hAnsi="Times New Roman" w:cs="Times New Roman"/>
          <w:b/>
          <w:sz w:val="28"/>
          <w:szCs w:val="28"/>
        </w:rPr>
        <w:t>Всего за задание – 10 баллов.</w:t>
      </w:r>
    </w:p>
    <w:p w:rsidR="000D2711" w:rsidRPr="00B5080A" w:rsidRDefault="000D2711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D2711" w:rsidRPr="000D2711" w:rsidRDefault="000D2711" w:rsidP="000D27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D27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Указано, что лишним является Спиноза – </w:t>
      </w:r>
      <w:r w:rsidRPr="000D27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D2711" w:rsidRPr="000D2711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 xml:space="preserve">Указано, что Б. Спиноза - философ нового времени, все остальные античные философы - 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D27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0D2711" w:rsidRPr="000D2711" w:rsidRDefault="000D2711" w:rsidP="000D27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 xml:space="preserve">Указано, что лишним является Санкт–Петербург – 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 xml:space="preserve">Указано, что Санкт–Петербург - город федерального значения, все остальные города – областные центры – 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D27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0D2711" w:rsidRPr="000D2711" w:rsidRDefault="000D2711" w:rsidP="000D27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 xml:space="preserve">Указано, что лишнее слово – «монархия» - 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 xml:space="preserve">Указано, что монархия – форма правления, все остальные – названия политических режимов – 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D27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0D2711" w:rsidRPr="000D2711" w:rsidRDefault="000D2711" w:rsidP="000D2711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>Указано, что лишнее слово - «подражание» -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 xml:space="preserve">Указано, что подражание - копирование чужих движений, действий, способ усвоения новых форм поведения и деятельности, все остальные – стратегии взаимодействия в конфликте в процессе его разрешения – 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D27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0D2711" w:rsidRPr="000D2711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 xml:space="preserve">Указано, что лишним является даосизм – 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D2711">
        <w:rPr>
          <w:rFonts w:ascii="Times New Roman" w:eastAsia="Calibri" w:hAnsi="Times New Roman" w:cs="Times New Roman"/>
          <w:sz w:val="28"/>
          <w:szCs w:val="28"/>
        </w:rPr>
        <w:t>Указано, что даосизм - китайская религия и одна из основных религиозно-философских школ, все остальные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направления и течения в исламе</w:t>
      </w:r>
      <w:r w:rsidRPr="000D271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0D2711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Pr="000D27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2711" w:rsidRPr="000D2711" w:rsidRDefault="000D2711" w:rsidP="000D2711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D27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Всего – 2 балла.</w:t>
      </w:r>
    </w:p>
    <w:p w:rsidR="00AB0832" w:rsidRDefault="00AB0832" w:rsidP="00B44805">
      <w:pPr>
        <w:rPr>
          <w:rFonts w:ascii="Times New Roman" w:hAnsi="Times New Roman" w:cs="Times New Roman"/>
          <w:b/>
          <w:sz w:val="28"/>
          <w:szCs w:val="28"/>
        </w:rPr>
      </w:pPr>
    </w:p>
    <w:p w:rsidR="00720363" w:rsidRDefault="003527E4" w:rsidP="00B448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B0832">
        <w:rPr>
          <w:rFonts w:ascii="Times New Roman" w:hAnsi="Times New Roman" w:cs="Times New Roman"/>
          <w:b/>
          <w:sz w:val="28"/>
          <w:szCs w:val="28"/>
        </w:rPr>
        <w:t>. Юридические задачи</w:t>
      </w:r>
      <w:r w:rsidR="00AB0832">
        <w:rPr>
          <w:rFonts w:ascii="Times New Roman" w:hAnsi="Times New Roman" w:cs="Times New Roman"/>
          <w:sz w:val="28"/>
          <w:szCs w:val="28"/>
        </w:rPr>
        <w:t xml:space="preserve"> </w:t>
      </w:r>
      <w:r w:rsidR="00997E1F">
        <w:rPr>
          <w:rFonts w:ascii="Times New Roman" w:hAnsi="Times New Roman" w:cs="Times New Roman"/>
          <w:sz w:val="28"/>
          <w:szCs w:val="28"/>
        </w:rPr>
        <w:t>–</w:t>
      </w:r>
      <w:r w:rsidR="00AB0832">
        <w:rPr>
          <w:rFonts w:ascii="Times New Roman" w:hAnsi="Times New Roman" w:cs="Times New Roman"/>
          <w:sz w:val="28"/>
          <w:szCs w:val="28"/>
        </w:rPr>
        <w:t xml:space="preserve"> </w:t>
      </w:r>
      <w:r w:rsidR="00997E1F">
        <w:rPr>
          <w:rFonts w:ascii="Times New Roman" w:hAnsi="Times New Roman" w:cs="Times New Roman"/>
          <w:b/>
          <w:sz w:val="28"/>
          <w:szCs w:val="28"/>
        </w:rPr>
        <w:t>по 5</w:t>
      </w:r>
      <w:r w:rsidR="00AB0832" w:rsidRPr="003527E4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A35CC6" w:rsidRPr="00B0008B" w:rsidRDefault="003527E4" w:rsidP="00B000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08B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3527E4" w:rsidRPr="00997E1F" w:rsidRDefault="00997E1F" w:rsidP="00997E1F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97E1F">
        <w:rPr>
          <w:rFonts w:ascii="Times New Roman" w:hAnsi="Times New Roman" w:cs="Times New Roman"/>
          <w:b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7E4" w:rsidRPr="00997E1F">
        <w:rPr>
          <w:rFonts w:ascii="Times New Roman" w:hAnsi="Times New Roman" w:cs="Times New Roman"/>
          <w:sz w:val="28"/>
          <w:szCs w:val="28"/>
        </w:rPr>
        <w:t>Жалоба Маши должна быть отклонена (2 балл</w:t>
      </w:r>
      <w:r w:rsidR="00A82618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3527E4" w:rsidRPr="00997E1F">
        <w:rPr>
          <w:rFonts w:ascii="Times New Roman" w:hAnsi="Times New Roman" w:cs="Times New Roman"/>
          <w:sz w:val="28"/>
          <w:szCs w:val="28"/>
        </w:rPr>
        <w:t xml:space="preserve">), по следующим основаниям:   </w:t>
      </w:r>
    </w:p>
    <w:p w:rsidR="003527E4" w:rsidRPr="003527E4" w:rsidRDefault="003527E4" w:rsidP="00B000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3527E4">
        <w:rPr>
          <w:rFonts w:ascii="Times New Roman" w:hAnsi="Times New Roman" w:cs="Times New Roman"/>
          <w:sz w:val="28"/>
          <w:szCs w:val="28"/>
        </w:rPr>
        <w:t xml:space="preserve"> увольнение  Маши  было  законным,  раб</w:t>
      </w:r>
      <w:r>
        <w:rPr>
          <w:rFonts w:ascii="Times New Roman" w:hAnsi="Times New Roman" w:cs="Times New Roman"/>
          <w:sz w:val="28"/>
          <w:szCs w:val="28"/>
        </w:rPr>
        <w:t>отодатель  своевременно  пись</w:t>
      </w:r>
      <w:r w:rsidRPr="003527E4">
        <w:rPr>
          <w:rFonts w:ascii="Times New Roman" w:hAnsi="Times New Roman" w:cs="Times New Roman"/>
          <w:sz w:val="28"/>
          <w:szCs w:val="28"/>
        </w:rPr>
        <w:t xml:space="preserve">менно уведомил ее о прекращении трудового </w:t>
      </w:r>
      <w:r>
        <w:rPr>
          <w:rFonts w:ascii="Times New Roman" w:hAnsi="Times New Roman" w:cs="Times New Roman"/>
          <w:sz w:val="28"/>
          <w:szCs w:val="28"/>
        </w:rPr>
        <w:t xml:space="preserve">договора в связи с истечением  </w:t>
      </w:r>
      <w:r w:rsidRPr="003527E4">
        <w:rPr>
          <w:rFonts w:ascii="Times New Roman" w:hAnsi="Times New Roman" w:cs="Times New Roman"/>
          <w:sz w:val="28"/>
          <w:szCs w:val="28"/>
        </w:rPr>
        <w:t xml:space="preserve">срока  его  действия  (ст. 79  ТК РФ)  (1 балл); </w:t>
      </w:r>
      <w:r>
        <w:rPr>
          <w:rFonts w:ascii="Times New Roman" w:hAnsi="Times New Roman" w:cs="Times New Roman"/>
          <w:sz w:val="28"/>
          <w:szCs w:val="28"/>
        </w:rPr>
        <w:t xml:space="preserve"> довод  Маши  о  незаконности </w:t>
      </w:r>
      <w:r w:rsidRPr="003527E4">
        <w:rPr>
          <w:rFonts w:ascii="Times New Roman" w:hAnsi="Times New Roman" w:cs="Times New Roman"/>
          <w:sz w:val="28"/>
          <w:szCs w:val="28"/>
        </w:rPr>
        <w:t>увольнения в период временной нетрудоспос</w:t>
      </w:r>
      <w:r>
        <w:rPr>
          <w:rFonts w:ascii="Times New Roman" w:hAnsi="Times New Roman" w:cs="Times New Roman"/>
          <w:sz w:val="28"/>
          <w:szCs w:val="28"/>
        </w:rPr>
        <w:t>обности является несостоятель</w:t>
      </w:r>
      <w:r w:rsidRPr="003527E4">
        <w:rPr>
          <w:rFonts w:ascii="Times New Roman" w:hAnsi="Times New Roman" w:cs="Times New Roman"/>
          <w:sz w:val="28"/>
          <w:szCs w:val="28"/>
        </w:rPr>
        <w:t>ным, так как истечение срока трудового догов</w:t>
      </w:r>
      <w:r>
        <w:rPr>
          <w:rFonts w:ascii="Times New Roman" w:hAnsi="Times New Roman" w:cs="Times New Roman"/>
          <w:sz w:val="28"/>
          <w:szCs w:val="28"/>
        </w:rPr>
        <w:t xml:space="preserve">ора не относится к основаниям </w:t>
      </w:r>
      <w:r w:rsidRPr="003527E4">
        <w:rPr>
          <w:rFonts w:ascii="Times New Roman" w:hAnsi="Times New Roman" w:cs="Times New Roman"/>
          <w:sz w:val="28"/>
          <w:szCs w:val="28"/>
        </w:rPr>
        <w:t>увольнения   работника   по   инициативе   работода</w:t>
      </w:r>
      <w:r>
        <w:rPr>
          <w:rFonts w:ascii="Times New Roman" w:hAnsi="Times New Roman" w:cs="Times New Roman"/>
          <w:sz w:val="28"/>
          <w:szCs w:val="28"/>
        </w:rPr>
        <w:t xml:space="preserve">теля   и   положения   ст. 81 </w:t>
      </w:r>
      <w:r w:rsidRPr="003527E4">
        <w:rPr>
          <w:rFonts w:ascii="Times New Roman" w:hAnsi="Times New Roman" w:cs="Times New Roman"/>
          <w:sz w:val="28"/>
          <w:szCs w:val="28"/>
        </w:rPr>
        <w:t xml:space="preserve">ТК РФ на такое увольнение не распространяются (1 балл);   </w:t>
      </w:r>
    </w:p>
    <w:p w:rsidR="003527E4" w:rsidRDefault="003527E4" w:rsidP="0035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7E4">
        <w:rPr>
          <w:rFonts w:ascii="Times New Roman" w:hAnsi="Times New Roman" w:cs="Times New Roman"/>
          <w:sz w:val="28"/>
          <w:szCs w:val="28"/>
        </w:rPr>
        <w:t>2)     Согласно ч. 2 ст. 59 ТК РФ срочный т</w:t>
      </w:r>
      <w:r>
        <w:rPr>
          <w:rFonts w:ascii="Times New Roman" w:hAnsi="Times New Roman" w:cs="Times New Roman"/>
          <w:sz w:val="28"/>
          <w:szCs w:val="28"/>
        </w:rPr>
        <w:t xml:space="preserve">рудовой договор по соглашению  </w:t>
      </w:r>
      <w:r w:rsidRPr="003527E4">
        <w:rPr>
          <w:rFonts w:ascii="Times New Roman" w:hAnsi="Times New Roman" w:cs="Times New Roman"/>
          <w:sz w:val="28"/>
          <w:szCs w:val="28"/>
        </w:rPr>
        <w:t xml:space="preserve">сторон  может  заключаться  с  лицами,  получающими  образование  по  очной   форме  обучения  (1 балл);  из  текста  задачи  следует,  что  Маша  добровольно   согласилась на заключение срочного трудового договора.   </w:t>
      </w:r>
    </w:p>
    <w:p w:rsidR="00997E1F" w:rsidRDefault="00997E1F" w:rsidP="00997E1F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B8750D" w:rsidRPr="00997E1F" w:rsidRDefault="00997E1F" w:rsidP="00997E1F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7E1F">
        <w:rPr>
          <w:rFonts w:ascii="Times New Roman" w:hAnsi="Times New Roman" w:cs="Times New Roman"/>
          <w:b/>
          <w:sz w:val="28"/>
          <w:szCs w:val="28"/>
        </w:rPr>
        <w:t>4.2.</w:t>
      </w:r>
      <w:r w:rsidR="00AE2217" w:rsidRPr="00997E1F">
        <w:rPr>
          <w:rFonts w:ascii="Times New Roman" w:hAnsi="Times New Roman" w:cs="Times New Roman"/>
          <w:sz w:val="28"/>
          <w:szCs w:val="28"/>
        </w:rPr>
        <w:t xml:space="preserve">Расторжение брака по заявлению одного из супругов в органах записи актов гражданского состояния производится в случае, если второй супруг осуждён к лишению свободы на срок свыше трёх лет независимо от наличия несовершеннолетних </w:t>
      </w:r>
      <w:r w:rsidR="00AE2217" w:rsidRPr="00997E1F">
        <w:rPr>
          <w:rFonts w:ascii="Times New Roman" w:hAnsi="Times New Roman" w:cs="Times New Roman"/>
          <w:sz w:val="28"/>
          <w:szCs w:val="28"/>
        </w:rPr>
        <w:lastRenderedPageBreak/>
        <w:t xml:space="preserve">детей (2 балл).  </w:t>
      </w:r>
      <w:r w:rsidR="00AE2217" w:rsidRPr="00997E1F">
        <w:rPr>
          <w:rFonts w:ascii="Times New Roman" w:hAnsi="Times New Roman" w:cs="Times New Roman"/>
          <w:sz w:val="28"/>
          <w:szCs w:val="28"/>
        </w:rPr>
        <w:cr/>
        <w:t xml:space="preserve">Основанием для лишения родительских прав могло быть совершение умышленного преступления против жизни и здоровья своих детей, другого родителя, супруга, членов семьи (1 балл).  </w:t>
      </w:r>
      <w:r w:rsidR="00AE2217" w:rsidRPr="00997E1F">
        <w:rPr>
          <w:rFonts w:ascii="Times New Roman" w:hAnsi="Times New Roman" w:cs="Times New Roman"/>
          <w:sz w:val="28"/>
          <w:szCs w:val="28"/>
        </w:rPr>
        <w:cr/>
        <w:t xml:space="preserve">Разрешение на изменение фамилии ребёнка даёт орган опеки и попечительства (1 балл).  </w:t>
      </w:r>
      <w:r w:rsidR="00AE2217" w:rsidRPr="00997E1F">
        <w:rPr>
          <w:rFonts w:ascii="Times New Roman" w:hAnsi="Times New Roman" w:cs="Times New Roman"/>
          <w:sz w:val="28"/>
          <w:szCs w:val="28"/>
        </w:rPr>
        <w:cr/>
        <w:t xml:space="preserve">Изменение фамилии ребёнка, достигшего 10 лет, может быть произведено только с согласия ребёнка (1 балл).  </w:t>
      </w:r>
      <w:r w:rsidR="00AE2217" w:rsidRPr="00997E1F">
        <w:rPr>
          <w:rFonts w:ascii="Times New Roman" w:hAnsi="Times New Roman" w:cs="Times New Roman"/>
          <w:sz w:val="28"/>
          <w:szCs w:val="28"/>
        </w:rPr>
        <w:cr/>
      </w:r>
    </w:p>
    <w:p w:rsidR="00EA30D1" w:rsidRPr="00EA30D1" w:rsidRDefault="00EA30D1" w:rsidP="00B8750D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0D1">
        <w:rPr>
          <w:rFonts w:ascii="Times New Roman" w:hAnsi="Times New Roman" w:cs="Times New Roman"/>
          <w:b/>
          <w:sz w:val="28"/>
          <w:szCs w:val="28"/>
        </w:rPr>
        <w:t xml:space="preserve"> 5. Вставьте вместо пропусков соответствующие слова, сочетания слов из предложенного списка. Слова и сочетания слов даны в списке в единственном числе. Одни и те же слова могут быть пропущены в тексте неоднократно. </w:t>
      </w:r>
      <w:r w:rsidRPr="00EA30D1">
        <w:rPr>
          <w:rFonts w:ascii="Times New Roman" w:hAnsi="Times New Roman" w:cs="Times New Roman"/>
          <w:b/>
          <w:i/>
          <w:sz w:val="28"/>
          <w:szCs w:val="28"/>
        </w:rPr>
        <w:t>Обратите внимание: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в списке слов больше, чем пропусков в тексте! (</w:t>
      </w:r>
      <w:r w:rsidR="00E11A92">
        <w:rPr>
          <w:rFonts w:ascii="Times New Roman" w:hAnsi="Times New Roman" w:cs="Times New Roman"/>
          <w:b/>
          <w:sz w:val="28"/>
          <w:szCs w:val="28"/>
        </w:rPr>
        <w:t>24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E11A92">
        <w:rPr>
          <w:rFonts w:ascii="Times New Roman" w:hAnsi="Times New Roman" w:cs="Times New Roman"/>
          <w:b/>
          <w:sz w:val="28"/>
          <w:szCs w:val="28"/>
        </w:rPr>
        <w:t>а</w:t>
      </w:r>
      <w:r w:rsidRPr="00EA30D1">
        <w:rPr>
          <w:rFonts w:ascii="Times New Roman" w:hAnsi="Times New Roman" w:cs="Times New Roman"/>
          <w:b/>
          <w:sz w:val="28"/>
          <w:szCs w:val="28"/>
        </w:rPr>
        <w:t>)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A30D1">
        <w:rPr>
          <w:rFonts w:ascii="Times New Roman" w:hAnsi="Times New Roman" w:cs="Times New Roman"/>
          <w:sz w:val="28"/>
          <w:szCs w:val="28"/>
        </w:rPr>
        <w:t>Термин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</w:t>
      </w:r>
      <w:r w:rsidRPr="00EA30D1">
        <w:rPr>
          <w:rFonts w:ascii="Times New Roman" w:hAnsi="Times New Roman" w:cs="Times New Roman"/>
          <w:sz w:val="28"/>
          <w:szCs w:val="28"/>
        </w:rPr>
        <w:t xml:space="preserve"> в социологию пришел из </w:t>
      </w:r>
      <w:r w:rsidRPr="00EA30D1">
        <w:rPr>
          <w:rFonts w:ascii="Times New Roman" w:hAnsi="Times New Roman" w:cs="Times New Roman"/>
          <w:b/>
          <w:sz w:val="28"/>
          <w:szCs w:val="28"/>
        </w:rPr>
        <w:t>(…)</w:t>
      </w:r>
      <w:r w:rsidRPr="00EA30D1">
        <w:rPr>
          <w:rFonts w:ascii="Times New Roman" w:hAnsi="Times New Roman" w:cs="Times New Roman"/>
          <w:sz w:val="28"/>
          <w:szCs w:val="28"/>
        </w:rPr>
        <w:t>. Там он служит для обозначения расположения пластов Земли по вертикальной линии. Социология унаследовала данную схему, добавив к термину слово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(…).</w:t>
      </w:r>
      <w:r w:rsidRPr="00EA30D1">
        <w:rPr>
          <w:rFonts w:ascii="Times New Roman" w:hAnsi="Times New Roman" w:cs="Times New Roman"/>
          <w:sz w:val="28"/>
          <w:szCs w:val="28"/>
        </w:rPr>
        <w:t xml:space="preserve"> Основанием для нее служит так называемая лестница (</w:t>
      </w:r>
      <w:r w:rsidRPr="00EA30D1">
        <w:rPr>
          <w:rFonts w:ascii="Times New Roman" w:hAnsi="Times New Roman" w:cs="Times New Roman"/>
          <w:b/>
          <w:sz w:val="28"/>
          <w:szCs w:val="28"/>
        </w:rPr>
        <w:t>…)</w:t>
      </w:r>
      <w:r w:rsidRPr="00EA30D1">
        <w:rPr>
          <w:rFonts w:ascii="Times New Roman" w:hAnsi="Times New Roman" w:cs="Times New Roman"/>
          <w:sz w:val="28"/>
          <w:szCs w:val="28"/>
        </w:rPr>
        <w:t>, в которой бедняки занимают самую низшую ступеньку, а богачи – самую высокую.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 xml:space="preserve">    Первой исторической системой 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(…) </w:t>
      </w:r>
      <w:r w:rsidRPr="00EA30D1">
        <w:rPr>
          <w:rFonts w:ascii="Times New Roman" w:hAnsi="Times New Roman" w:cs="Times New Roman"/>
          <w:sz w:val="28"/>
          <w:szCs w:val="28"/>
        </w:rPr>
        <w:t xml:space="preserve">стало </w:t>
      </w:r>
      <w:r w:rsidRPr="00EA30D1">
        <w:rPr>
          <w:rFonts w:ascii="Times New Roman" w:hAnsi="Times New Roman" w:cs="Times New Roman"/>
          <w:b/>
          <w:sz w:val="28"/>
          <w:szCs w:val="28"/>
        </w:rPr>
        <w:t>(…)</w:t>
      </w:r>
      <w:r w:rsidRPr="00EA30D1">
        <w:rPr>
          <w:rFonts w:ascii="Times New Roman" w:hAnsi="Times New Roman" w:cs="Times New Roman"/>
          <w:sz w:val="28"/>
          <w:szCs w:val="28"/>
        </w:rPr>
        <w:t>, которое вообще лишало человека любых прав и граничило с крайней степенью неравенства.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0D1">
        <w:rPr>
          <w:rFonts w:ascii="Times New Roman" w:hAnsi="Times New Roman" w:cs="Times New Roman"/>
          <w:b/>
          <w:sz w:val="28"/>
          <w:szCs w:val="28"/>
        </w:rPr>
        <w:t xml:space="preserve">    (…) </w:t>
      </w:r>
      <w:r w:rsidRPr="00EA30D1">
        <w:rPr>
          <w:rFonts w:ascii="Times New Roman" w:hAnsi="Times New Roman" w:cs="Times New Roman"/>
          <w:sz w:val="28"/>
          <w:szCs w:val="28"/>
        </w:rPr>
        <w:t>общества происходит с применением нескольких факторов: материального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, (…), (…) </w:t>
      </w:r>
      <w:r w:rsidRPr="00EA30D1">
        <w:rPr>
          <w:rFonts w:ascii="Times New Roman" w:hAnsi="Times New Roman" w:cs="Times New Roman"/>
          <w:sz w:val="28"/>
          <w:szCs w:val="28"/>
        </w:rPr>
        <w:t>и престижа.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 xml:space="preserve">      Рассматриваемое понятие неразделимо с понятием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(…),</w:t>
      </w:r>
      <w:r w:rsidRPr="00EA30D1">
        <w:rPr>
          <w:rFonts w:ascii="Times New Roman" w:hAnsi="Times New Roman" w:cs="Times New Roman"/>
          <w:sz w:val="28"/>
          <w:szCs w:val="28"/>
        </w:rPr>
        <w:t xml:space="preserve"> которая характеризует перемещение из одного социального слоя в другой. Переход индивида из одной социальной группы в другую, расположенную на одном и том же уровне называют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(…), </w:t>
      </w:r>
      <w:r w:rsidRPr="00EA30D1">
        <w:rPr>
          <w:rFonts w:ascii="Times New Roman" w:hAnsi="Times New Roman" w:cs="Times New Roman"/>
          <w:sz w:val="28"/>
          <w:szCs w:val="28"/>
        </w:rPr>
        <w:t>перемещение из одного социального слоя (класса, группы) в другую</w:t>
      </w:r>
      <w:r w:rsidRPr="00EA30D1">
        <w:rPr>
          <w:rFonts w:ascii="Times New Roman" w:hAnsi="Times New Roman" w:cs="Times New Roman"/>
          <w:b/>
          <w:sz w:val="28"/>
          <w:szCs w:val="28"/>
        </w:rPr>
        <w:t xml:space="preserve"> (…).</w:t>
      </w:r>
    </w:p>
    <w:p w:rsid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A30D1">
        <w:rPr>
          <w:rFonts w:ascii="Times New Roman" w:hAnsi="Times New Roman" w:cs="Times New Roman"/>
          <w:sz w:val="28"/>
          <w:szCs w:val="28"/>
        </w:rPr>
        <w:t>.моральная чистота                               2.Социальная стратификация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3.Социальная мобильность.                   4.Образование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5.геология.                                               6.Стагнация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7.Вертикальная мобильность.                8.Научный.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9.Стратификация.                                   10.Крепостничество.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11.Рабство.                                               12.Горизонтальная мобильность.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13.Социальная.                                        14.Власть.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15.первобытное общество.                     16.Доход.</w:t>
      </w:r>
    </w:p>
    <w:p w:rsidR="00EA30D1" w:rsidRPr="00EA30D1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30D1">
        <w:rPr>
          <w:rFonts w:ascii="Times New Roman" w:hAnsi="Times New Roman" w:cs="Times New Roman"/>
          <w:sz w:val="28"/>
          <w:szCs w:val="28"/>
        </w:rPr>
        <w:t>17.Феодальная раздробленность.           18.Физика.</w:t>
      </w:r>
    </w:p>
    <w:p w:rsidR="003E4D5D" w:rsidRPr="00AE2217" w:rsidRDefault="003E4D5D" w:rsidP="00EA30D1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9"/>
        <w:tblW w:w="0" w:type="auto"/>
        <w:tblLook w:val="04A0" w:firstRow="1" w:lastRow="0" w:firstColumn="1" w:lastColumn="0" w:noHBand="0" w:noVBand="1"/>
      </w:tblPr>
      <w:tblGrid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  <w:gridCol w:w="897"/>
      </w:tblGrid>
      <w:tr w:rsidR="009D47B6" w:rsidTr="0047565B">
        <w:tc>
          <w:tcPr>
            <w:tcW w:w="896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</w:tcPr>
          <w:p w:rsidR="009D47B6" w:rsidRDefault="009D47B6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7565B" w:rsidTr="0047565B">
        <w:tc>
          <w:tcPr>
            <w:tcW w:w="896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7" w:type="dxa"/>
          </w:tcPr>
          <w:p w:rsidR="0047565B" w:rsidRDefault="00E11A92" w:rsidP="004756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BE5C83" w:rsidRPr="00E11A92" w:rsidRDefault="00E11A92" w:rsidP="00E11A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A92">
        <w:rPr>
          <w:rFonts w:ascii="Times New Roman" w:hAnsi="Times New Roman" w:cs="Times New Roman"/>
          <w:b/>
          <w:sz w:val="28"/>
          <w:szCs w:val="28"/>
        </w:rPr>
        <w:t>Порядок указания 4,14 или 14, 4 значения не имеет.</w:t>
      </w:r>
      <w:r w:rsidR="00EC3F09" w:rsidRPr="00E11A92">
        <w:rPr>
          <w:rFonts w:ascii="Times New Roman" w:hAnsi="Times New Roman" w:cs="Times New Roman"/>
          <w:sz w:val="28"/>
          <w:szCs w:val="28"/>
        </w:rPr>
        <w:cr/>
      </w:r>
      <w:r w:rsidR="00BE5C83" w:rsidRPr="00E11A92">
        <w:rPr>
          <w:rFonts w:ascii="Times New Roman" w:hAnsi="Times New Roman" w:cs="Times New Roman"/>
          <w:sz w:val="28"/>
          <w:szCs w:val="28"/>
        </w:rPr>
        <w:cr/>
      </w:r>
    </w:p>
    <w:p w:rsidR="00A204ED" w:rsidRPr="00A204ED" w:rsidRDefault="00A204ED" w:rsidP="00A204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204ED">
        <w:rPr>
          <w:rFonts w:ascii="Times New Roman" w:hAnsi="Times New Roman" w:cs="Times New Roman"/>
          <w:b/>
          <w:sz w:val="28"/>
          <w:szCs w:val="28"/>
        </w:rPr>
        <w:t>6.</w:t>
      </w:r>
      <w:r w:rsidRPr="00A204ED">
        <w:rPr>
          <w:rFonts w:ascii="Times New Roman" w:hAnsi="Times New Roman" w:cs="Times New Roman"/>
          <w:sz w:val="28"/>
          <w:szCs w:val="28"/>
        </w:rPr>
        <w:t xml:space="preserve"> </w:t>
      </w:r>
      <w:r w:rsidRPr="00A204ED">
        <w:rPr>
          <w:rFonts w:ascii="Times New Roman" w:hAnsi="Times New Roman" w:cs="Times New Roman"/>
          <w:b/>
          <w:bCs/>
          <w:sz w:val="28"/>
          <w:szCs w:val="28"/>
        </w:rPr>
        <w:t>Прочитайте данные определения обществоведческих понятий и напишите соответствующие термины.</w:t>
      </w:r>
    </w:p>
    <w:p w:rsidR="00A204ED" w:rsidRPr="00A204ED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Процесс обесценивания бумажных денег, падение их покупательной способности вследствие чрезмерного выпуска или сокращения товарной массы в обращении при неизменном количестве выпущенных денег.</w:t>
      </w:r>
    </w:p>
    <w:p w:rsidR="00A204ED" w:rsidRPr="00A204ED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A204ED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lastRenderedPageBreak/>
        <w:t>Снижение курса национальной валюты по отношению к какой-либо иностранной валюте, золоту.</w:t>
      </w:r>
    </w:p>
    <w:p w:rsidR="00A204ED" w:rsidRPr="00A204ED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A204ED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Передача государственного или муниципального имущества за плату или безвозмездно в собственность отдельных лиц или коллективов.</w:t>
      </w:r>
    </w:p>
    <w:p w:rsidR="00A204ED" w:rsidRPr="00A204ED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A204ED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Бросовый экспорт, продажа товаров на внешних рынках по ценам более низким, чем на внутреннем рынке (как правило, ниже издержек производства); одно из средств конкурентной борьбы за внешние рынки.</w:t>
      </w:r>
    </w:p>
    <w:p w:rsidR="00A204ED" w:rsidRPr="00A204ED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A204ED" w:rsidRDefault="00A204ED" w:rsidP="00A204ED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Ввоз товаров в страну из-за границы.</w:t>
      </w:r>
    </w:p>
    <w:p w:rsidR="00A204ED" w:rsidRPr="00A204ED" w:rsidRDefault="00A204ED" w:rsidP="00A204ED">
      <w:pPr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820E88" w:rsidRPr="00A204ED" w:rsidRDefault="00A204ED" w:rsidP="00A204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04ED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A204ED" w:rsidRPr="00A204ED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Инфляция</w:t>
      </w:r>
    </w:p>
    <w:p w:rsidR="00A204ED" w:rsidRPr="00A204ED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Девальвация</w:t>
      </w:r>
    </w:p>
    <w:p w:rsidR="00A204ED" w:rsidRPr="00A204ED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Приватизация</w:t>
      </w:r>
    </w:p>
    <w:p w:rsidR="00A204ED" w:rsidRPr="00A204ED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Демпинг</w:t>
      </w:r>
    </w:p>
    <w:p w:rsidR="00A204ED" w:rsidRPr="00A204ED" w:rsidRDefault="00A204ED" w:rsidP="00A45D68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204ED">
        <w:rPr>
          <w:rFonts w:ascii="Times New Roman" w:hAnsi="Times New Roman" w:cs="Times New Roman"/>
          <w:sz w:val="28"/>
          <w:szCs w:val="28"/>
        </w:rPr>
        <w:t>Импорт</w:t>
      </w:r>
    </w:p>
    <w:p w:rsidR="00A204ED" w:rsidRPr="00A204ED" w:rsidRDefault="00A204ED" w:rsidP="00A204E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04ED">
        <w:rPr>
          <w:rFonts w:ascii="Times New Roman" w:hAnsi="Times New Roman" w:cs="Times New Roman"/>
          <w:b/>
          <w:sz w:val="28"/>
          <w:szCs w:val="28"/>
          <w:lang w:eastAsia="ru-RU"/>
        </w:rPr>
        <w:t>За каждый верный ответ – 2 балла.</w:t>
      </w:r>
    </w:p>
    <w:p w:rsidR="00A204ED" w:rsidRDefault="00A204ED" w:rsidP="00A204E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204ED">
        <w:rPr>
          <w:rFonts w:ascii="Times New Roman" w:hAnsi="Times New Roman" w:cs="Times New Roman"/>
          <w:b/>
          <w:sz w:val="28"/>
          <w:szCs w:val="28"/>
        </w:rPr>
        <w:t>Всего за задание – 10 баллов.</w:t>
      </w:r>
    </w:p>
    <w:p w:rsidR="00FC59F9" w:rsidRDefault="00FC59F9" w:rsidP="00A204E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C59F9" w:rsidRPr="00FC59F9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D68">
        <w:rPr>
          <w:rFonts w:ascii="Times New Roman" w:hAnsi="Times New Roman" w:cs="Times New Roman"/>
          <w:b/>
          <w:sz w:val="28"/>
          <w:szCs w:val="28"/>
        </w:rPr>
        <w:t>7.</w:t>
      </w:r>
      <w:r w:rsidRPr="00FC59F9">
        <w:rPr>
          <w:rFonts w:ascii="Times New Roman" w:hAnsi="Times New Roman" w:cs="Times New Roman"/>
          <w:sz w:val="28"/>
          <w:szCs w:val="28"/>
        </w:rPr>
        <w:t xml:space="preserve"> </w:t>
      </w:r>
      <w:r w:rsidRPr="00FC59F9">
        <w:rPr>
          <w:rFonts w:ascii="Times New Roman" w:hAnsi="Times New Roman" w:cs="Times New Roman"/>
          <w:b/>
          <w:sz w:val="28"/>
          <w:szCs w:val="28"/>
        </w:rPr>
        <w:t>М. Вебер выделял три типа политического господства. Их сравнительные черты можно свести в таблицу. Заполните такую таблицу. Перечень черт всех типов политического господства приведен внизу. Проставьте их порядковые номера в таблице в соответствии с каждым типом господства, согласно обозначенным в первой колонке сравнительным характеристикам.(12 баллов)</w:t>
      </w:r>
    </w:p>
    <w:p w:rsidR="00FC59F9" w:rsidRPr="00FC59F9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0"/>
        <w:gridCol w:w="2393"/>
        <w:gridCol w:w="2393"/>
        <w:gridCol w:w="2450"/>
      </w:tblGrid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Легальное господство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Традиционное господство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Харизматическое господство</w:t>
            </w:r>
          </w:p>
        </w:tc>
      </w:tr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Тип политического лидера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Источник власти лидера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Тип административного персонала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FC59F9" w:rsidTr="00B836F9">
        <w:tc>
          <w:tcPr>
            <w:tcW w:w="2392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Основной тип правовых норм</w:t>
            </w: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59F9" w:rsidRPr="00FC59F9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9F9" w:rsidRPr="00FC59F9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59F9">
        <w:rPr>
          <w:rFonts w:ascii="Times New Roman" w:hAnsi="Times New Roman" w:cs="Times New Roman"/>
          <w:sz w:val="28"/>
          <w:szCs w:val="28"/>
        </w:rPr>
        <w:t>1.Вера в особые качества лидера. 2.Р</w:t>
      </w:r>
      <w:r w:rsidR="00A45D68">
        <w:rPr>
          <w:rFonts w:ascii="Times New Roman" w:hAnsi="Times New Roman" w:cs="Times New Roman"/>
          <w:sz w:val="28"/>
          <w:szCs w:val="28"/>
        </w:rPr>
        <w:t xml:space="preserve">ационально разработанный закон. </w:t>
      </w:r>
      <w:r w:rsidRPr="00FC59F9">
        <w:rPr>
          <w:rFonts w:ascii="Times New Roman" w:hAnsi="Times New Roman" w:cs="Times New Roman"/>
          <w:sz w:val="28"/>
          <w:szCs w:val="28"/>
        </w:rPr>
        <w:t>3.Делегирование на основе принципа большинства</w:t>
      </w:r>
      <w:r w:rsidR="00A45D68">
        <w:rPr>
          <w:rFonts w:ascii="Times New Roman" w:hAnsi="Times New Roman" w:cs="Times New Roman"/>
          <w:sz w:val="28"/>
          <w:szCs w:val="28"/>
        </w:rPr>
        <w:t>.</w:t>
      </w:r>
      <w:r w:rsidRPr="00FC59F9">
        <w:rPr>
          <w:rFonts w:ascii="Times New Roman" w:hAnsi="Times New Roman" w:cs="Times New Roman"/>
          <w:sz w:val="28"/>
          <w:szCs w:val="28"/>
        </w:rPr>
        <w:t xml:space="preserve">  4.</w:t>
      </w:r>
      <w:r w:rsidR="00A45D68">
        <w:rPr>
          <w:rFonts w:ascii="Times New Roman" w:hAnsi="Times New Roman" w:cs="Times New Roman"/>
          <w:sz w:val="28"/>
          <w:szCs w:val="28"/>
        </w:rPr>
        <w:t xml:space="preserve"> </w:t>
      </w:r>
      <w:r w:rsidRPr="00FC59F9">
        <w:rPr>
          <w:rFonts w:ascii="Times New Roman" w:hAnsi="Times New Roman" w:cs="Times New Roman"/>
          <w:sz w:val="28"/>
          <w:szCs w:val="28"/>
        </w:rPr>
        <w:t>Монарх, глава конфессии.  5.Пророк, «сверхчеловек», герой.  6.Персонал, связанный с главной системой сословных связей.7.Возведенная в закон воля лидера.</w:t>
      </w:r>
      <w:r w:rsidR="00A45D68">
        <w:rPr>
          <w:rFonts w:ascii="Times New Roman" w:hAnsi="Times New Roman" w:cs="Times New Roman"/>
          <w:sz w:val="28"/>
          <w:szCs w:val="28"/>
        </w:rPr>
        <w:t xml:space="preserve"> 8. Избранное должностное лицо. </w:t>
      </w:r>
      <w:r w:rsidRPr="00FC59F9">
        <w:rPr>
          <w:rFonts w:ascii="Times New Roman" w:hAnsi="Times New Roman" w:cs="Times New Roman"/>
          <w:sz w:val="28"/>
          <w:szCs w:val="28"/>
        </w:rPr>
        <w:t>9.Профессиональная бюрократия.  10.Устоявшиеся, вековые нормы.  11. Передача власти по наследству.</w:t>
      </w:r>
      <w:r w:rsidR="00A45D68">
        <w:rPr>
          <w:rFonts w:ascii="Times New Roman" w:hAnsi="Times New Roman" w:cs="Times New Roman"/>
          <w:sz w:val="28"/>
          <w:szCs w:val="28"/>
        </w:rPr>
        <w:t xml:space="preserve"> </w:t>
      </w:r>
      <w:r w:rsidRPr="00FC59F9">
        <w:rPr>
          <w:rFonts w:ascii="Times New Roman" w:hAnsi="Times New Roman" w:cs="Times New Roman"/>
          <w:sz w:val="28"/>
          <w:szCs w:val="28"/>
        </w:rPr>
        <w:t>12.Должностные лица, лично преданные лидеру.</w:t>
      </w:r>
    </w:p>
    <w:p w:rsidR="00FC59F9" w:rsidRPr="00FC59F9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59F9">
        <w:rPr>
          <w:rFonts w:ascii="Times New Roman" w:hAnsi="Times New Roman" w:cs="Times New Roman"/>
          <w:b/>
          <w:sz w:val="28"/>
          <w:szCs w:val="28"/>
        </w:rPr>
        <w:t>По 1 баллу за правильную позицию - 12 баллов</w:t>
      </w:r>
    </w:p>
    <w:p w:rsidR="00FC59F9" w:rsidRPr="00FC59F9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0"/>
        <w:gridCol w:w="2393"/>
        <w:gridCol w:w="2393"/>
        <w:gridCol w:w="2450"/>
      </w:tblGrid>
      <w:tr w:rsidR="00FC59F9" w:rsidRPr="00FC59F9" w:rsidTr="00B836F9">
        <w:tc>
          <w:tcPr>
            <w:tcW w:w="2392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Характеристики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Легальное господство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Традиционное господство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b/>
                <w:sz w:val="28"/>
                <w:szCs w:val="28"/>
              </w:rPr>
              <w:t>Харизматическое господство</w:t>
            </w:r>
          </w:p>
        </w:tc>
      </w:tr>
      <w:tr w:rsidR="00FC59F9" w:rsidRPr="00FC59F9" w:rsidTr="00B836F9">
        <w:tc>
          <w:tcPr>
            <w:tcW w:w="2392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Тип политического лидера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 xml:space="preserve">        8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C59F9" w:rsidRPr="00FC59F9" w:rsidTr="00B836F9">
        <w:tc>
          <w:tcPr>
            <w:tcW w:w="2392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Источник власти лидера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 xml:space="preserve">         3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59F9" w:rsidRPr="00FC59F9" w:rsidTr="00B836F9">
        <w:tc>
          <w:tcPr>
            <w:tcW w:w="2392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Тип административного персонала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 xml:space="preserve">         9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C59F9" w:rsidRPr="00FC59F9" w:rsidTr="00B836F9">
        <w:tc>
          <w:tcPr>
            <w:tcW w:w="2392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Основной тип правовых норм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 xml:space="preserve">          2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  <w:shd w:val="clear" w:color="auto" w:fill="auto"/>
          </w:tcPr>
          <w:p w:rsidR="00FC59F9" w:rsidRPr="00FC59F9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9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FC59F9" w:rsidRPr="00FC59F9" w:rsidRDefault="00FC59F9" w:rsidP="00FC59F9"/>
    <w:p w:rsidR="00075D74" w:rsidRPr="00075D74" w:rsidRDefault="00075D74" w:rsidP="00075D74">
      <w:pPr>
        <w:pStyle w:val="c9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7"/>
          <w:b/>
          <w:bCs/>
          <w:color w:val="000000"/>
          <w:sz w:val="28"/>
          <w:szCs w:val="28"/>
        </w:rPr>
        <w:t>8. Проанализируйте ситуации и ответьте на вопросы.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8</w:t>
      </w:r>
      <w:r w:rsidRPr="00075D74">
        <w:rPr>
          <w:rStyle w:val="c7"/>
          <w:b/>
          <w:bCs/>
          <w:color w:val="000000"/>
          <w:sz w:val="28"/>
          <w:szCs w:val="28"/>
        </w:rPr>
        <w:t>.1. </w:t>
      </w:r>
      <w:r w:rsidRPr="00075D74">
        <w:rPr>
          <w:rStyle w:val="c8"/>
          <w:color w:val="000000"/>
          <w:sz w:val="28"/>
          <w:szCs w:val="28"/>
        </w:rPr>
        <w:t>Предприятие Z, специализирующееся на ремонте обуви, объединяет 10 человек, каждый из которых лично трудится на этом предприятии и, независимо от размера внесенного пая, имеет один голос при решении вопросов, связанных с экономической деятельностью предприятия.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Какова организационно-правовая форма этого предприятия?</w:t>
      </w:r>
      <w:r w:rsidRPr="00075D74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075D74">
        <w:rPr>
          <w:rStyle w:val="c3"/>
          <w:b/>
          <w:iCs/>
          <w:color w:val="000000"/>
          <w:sz w:val="28"/>
          <w:szCs w:val="28"/>
        </w:rPr>
        <w:t>– 2 балла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i/>
          <w:iCs/>
          <w:color w:val="000000"/>
          <w:sz w:val="28"/>
          <w:szCs w:val="28"/>
        </w:rPr>
        <w:t>Ответ: производственный кооператив.</w:t>
      </w:r>
      <w:r>
        <w:rPr>
          <w:rStyle w:val="c3"/>
          <w:i/>
          <w:iCs/>
          <w:color w:val="000000"/>
          <w:sz w:val="28"/>
          <w:szCs w:val="28"/>
        </w:rPr>
        <w:t xml:space="preserve"> 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Укажите два признака, по которым вы это установили</w:t>
      </w:r>
      <w:r>
        <w:rPr>
          <w:rStyle w:val="c8"/>
          <w:color w:val="000000"/>
          <w:sz w:val="28"/>
          <w:szCs w:val="28"/>
        </w:rPr>
        <w:t xml:space="preserve"> – </w:t>
      </w:r>
      <w:r w:rsidRPr="00075D74">
        <w:rPr>
          <w:rStyle w:val="c8"/>
          <w:b/>
          <w:color w:val="000000"/>
          <w:sz w:val="28"/>
          <w:szCs w:val="28"/>
        </w:rPr>
        <w:t xml:space="preserve">по </w:t>
      </w:r>
      <w:r w:rsidR="00D77B91">
        <w:rPr>
          <w:rStyle w:val="c8"/>
          <w:b/>
          <w:color w:val="000000"/>
          <w:sz w:val="28"/>
          <w:szCs w:val="28"/>
        </w:rPr>
        <w:t>2</w:t>
      </w:r>
      <w:r w:rsidRPr="00075D74">
        <w:rPr>
          <w:rStyle w:val="c8"/>
          <w:b/>
          <w:color w:val="000000"/>
          <w:sz w:val="28"/>
          <w:szCs w:val="28"/>
        </w:rPr>
        <w:t xml:space="preserve"> балл</w:t>
      </w:r>
      <w:r w:rsidR="00D77B91">
        <w:rPr>
          <w:rStyle w:val="c8"/>
          <w:b/>
          <w:color w:val="000000"/>
          <w:sz w:val="28"/>
          <w:szCs w:val="28"/>
        </w:rPr>
        <w:t>а. Итого 4 балла.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i/>
          <w:iCs/>
          <w:color w:val="000000"/>
          <w:sz w:val="28"/>
          <w:szCs w:val="28"/>
        </w:rPr>
        <w:t>Ответ:</w:t>
      </w:r>
      <w:r w:rsidRPr="00075D74">
        <w:rPr>
          <w:rStyle w:val="c8"/>
          <w:color w:val="000000"/>
          <w:sz w:val="28"/>
          <w:szCs w:val="28"/>
        </w:rPr>
        <w:t> </w:t>
      </w:r>
      <w:r w:rsidRPr="00075D74">
        <w:rPr>
          <w:rStyle w:val="c3"/>
          <w:i/>
          <w:iCs/>
          <w:color w:val="000000"/>
          <w:sz w:val="28"/>
          <w:szCs w:val="28"/>
        </w:rPr>
        <w:t>1) предприятие Z выполняет простые работы; 2) работники предприятия Z лично участвуют в его работе; 3) отношения строятся по принципу равенства: независимо от того, какой по размерам внесен пай, каждый имеет один голос.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Назовите еще один дополнительный признак этой организационно-правовой формы, не указанный в условии задачи.</w:t>
      </w:r>
      <w:r w:rsidRPr="00075D74">
        <w:rPr>
          <w:rStyle w:val="c3"/>
          <w:i/>
          <w:iCs/>
          <w:color w:val="000000"/>
          <w:sz w:val="28"/>
          <w:szCs w:val="28"/>
        </w:rPr>
        <w:t xml:space="preserve"> </w:t>
      </w:r>
      <w:r>
        <w:rPr>
          <w:rStyle w:val="c3"/>
          <w:i/>
          <w:iCs/>
          <w:color w:val="000000"/>
          <w:sz w:val="28"/>
          <w:szCs w:val="28"/>
        </w:rPr>
        <w:t xml:space="preserve">- </w:t>
      </w:r>
      <w:r w:rsidRPr="00075D74">
        <w:rPr>
          <w:rStyle w:val="c8"/>
          <w:b/>
          <w:color w:val="000000"/>
          <w:sz w:val="28"/>
          <w:szCs w:val="28"/>
        </w:rPr>
        <w:t xml:space="preserve">  1 балл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i/>
          <w:iCs/>
          <w:color w:val="000000"/>
          <w:sz w:val="28"/>
          <w:szCs w:val="28"/>
        </w:rPr>
        <w:t>Ответ: 1) для организации такого предприятия требуется минимальный капитал в виде паевых взносов; </w:t>
      </w:r>
      <w:r w:rsidRPr="00075D74">
        <w:rPr>
          <w:rStyle w:val="c3"/>
          <w:i/>
          <w:iCs/>
          <w:color w:val="000000"/>
          <w:sz w:val="28"/>
          <w:szCs w:val="28"/>
          <w:u w:val="single"/>
        </w:rPr>
        <w:t>или</w:t>
      </w:r>
      <w:r w:rsidRPr="00075D74">
        <w:rPr>
          <w:rStyle w:val="c3"/>
          <w:i/>
          <w:iCs/>
          <w:color w:val="000000"/>
          <w:sz w:val="28"/>
          <w:szCs w:val="28"/>
        </w:rPr>
        <w:t> 2) прибыль распределяется по труду, а не по размерам пая, как в хозяйственном товариществе или  обществе.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Назовите ещё три известные вам организационно-правовые формы коммерческих юридических лиц.</w:t>
      </w:r>
      <w:r w:rsidRPr="00075D74">
        <w:rPr>
          <w:rStyle w:val="c3"/>
          <w:i/>
          <w:iCs/>
          <w:color w:val="000000"/>
          <w:sz w:val="28"/>
          <w:szCs w:val="28"/>
        </w:rPr>
        <w:t xml:space="preserve"> </w:t>
      </w:r>
      <w:r>
        <w:rPr>
          <w:rStyle w:val="c3"/>
          <w:i/>
          <w:iCs/>
          <w:color w:val="000000"/>
          <w:sz w:val="28"/>
          <w:szCs w:val="28"/>
        </w:rPr>
        <w:t xml:space="preserve">- </w:t>
      </w:r>
      <w:r w:rsidRPr="00075D74">
        <w:rPr>
          <w:rStyle w:val="c8"/>
          <w:b/>
          <w:color w:val="000000"/>
          <w:sz w:val="28"/>
          <w:szCs w:val="28"/>
        </w:rPr>
        <w:t xml:space="preserve"> по 1 баллу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i/>
          <w:iCs/>
          <w:color w:val="000000"/>
          <w:sz w:val="28"/>
          <w:szCs w:val="28"/>
        </w:rPr>
        <w:t xml:space="preserve">Ответ: хозяйственное товарищество, хозяйственное </w:t>
      </w:r>
      <w:r>
        <w:rPr>
          <w:rStyle w:val="c3"/>
          <w:i/>
          <w:iCs/>
          <w:color w:val="000000"/>
          <w:sz w:val="28"/>
          <w:szCs w:val="28"/>
        </w:rPr>
        <w:t xml:space="preserve">общество, унитарное предприятие </w:t>
      </w:r>
    </w:p>
    <w:p w:rsidR="00075D74" w:rsidRPr="00075D74" w:rsidRDefault="00D77B91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3"/>
          <w:b/>
          <w:bCs/>
          <w:iCs/>
          <w:color w:val="000000"/>
          <w:sz w:val="28"/>
          <w:szCs w:val="28"/>
        </w:rPr>
        <w:t>10</w:t>
      </w:r>
      <w:r w:rsidR="00075D74" w:rsidRPr="00075D74">
        <w:rPr>
          <w:rStyle w:val="c3"/>
          <w:b/>
          <w:bCs/>
          <w:iCs/>
          <w:color w:val="000000"/>
          <w:sz w:val="28"/>
          <w:szCs w:val="28"/>
        </w:rPr>
        <w:t xml:space="preserve"> баллов</w:t>
      </w:r>
      <w:r w:rsidR="00075D74">
        <w:rPr>
          <w:rStyle w:val="c3"/>
          <w:b/>
          <w:bCs/>
          <w:iCs/>
          <w:color w:val="000000"/>
          <w:sz w:val="28"/>
          <w:szCs w:val="28"/>
        </w:rPr>
        <w:t xml:space="preserve"> </w:t>
      </w:r>
    </w:p>
    <w:p w:rsid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Style w:val="c7"/>
          <w:b/>
          <w:bCs/>
          <w:color w:val="000000"/>
          <w:sz w:val="28"/>
          <w:szCs w:val="28"/>
        </w:rPr>
      </w:pP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7"/>
          <w:b/>
          <w:bCs/>
          <w:color w:val="000000"/>
          <w:sz w:val="28"/>
          <w:szCs w:val="28"/>
        </w:rPr>
        <w:t>8</w:t>
      </w:r>
      <w:r w:rsidRPr="00075D74">
        <w:rPr>
          <w:rStyle w:val="c7"/>
          <w:b/>
          <w:bCs/>
          <w:color w:val="000000"/>
          <w:sz w:val="28"/>
          <w:szCs w:val="28"/>
        </w:rPr>
        <w:t>.2. </w:t>
      </w:r>
      <w:r w:rsidRPr="00075D74">
        <w:rPr>
          <w:rStyle w:val="c8"/>
          <w:color w:val="000000"/>
          <w:sz w:val="28"/>
          <w:szCs w:val="28"/>
        </w:rPr>
        <w:t>Доходы печатных средств массовой информации складываются из поступлений от  размещения рекламы и реализации тиража. Сегодня первые более чем вдвое превосходят вторые. На телевидении преобладают однотипные развлекательные сериалы, подтвердившие свою коммерческую эффективность.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Какой вывод о связи СМИ и массовой культуры вы можете сделать на основе приведенных данных?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i/>
          <w:iCs/>
          <w:color w:val="000000"/>
          <w:sz w:val="28"/>
          <w:szCs w:val="28"/>
        </w:rPr>
        <w:t>Ответ: СМИ стали важнейшим каналом распространения массовой культуры.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Поясните этот вывод, приведя не менее двух положений.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i/>
          <w:iCs/>
          <w:color w:val="000000"/>
          <w:sz w:val="28"/>
          <w:szCs w:val="28"/>
        </w:rPr>
        <w:t>Ответ: СМИ активно распространяет рекламу, а она типичный продукт массовой культуры; художественная продукция, преобладающая на телевидении, также отвечает признакам массовой культуры – упрощенность, коммерческая эффективность.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8"/>
          <w:color w:val="000000"/>
          <w:sz w:val="28"/>
          <w:szCs w:val="28"/>
        </w:rPr>
        <w:t>Приведите еще один пример, подтверждающий сделанный вами вывод.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i/>
          <w:iCs/>
          <w:color w:val="000000"/>
          <w:sz w:val="28"/>
          <w:szCs w:val="28"/>
        </w:rPr>
        <w:lastRenderedPageBreak/>
        <w:t xml:space="preserve">Ответ: </w:t>
      </w:r>
      <w:proofErr w:type="gramStart"/>
      <w:r w:rsidRPr="00075D74">
        <w:rPr>
          <w:rStyle w:val="c3"/>
          <w:i/>
          <w:iCs/>
          <w:color w:val="000000"/>
          <w:sz w:val="28"/>
          <w:szCs w:val="28"/>
        </w:rPr>
        <w:t>Дополнительный пример: активное проникновение в СМИ еще одного вида массовой культуры – шоу-бизнеса (трансляция  эстрадных выступлений, освещение различных сторон жизни «звезд».</w:t>
      </w:r>
      <w:proofErr w:type="gramEnd"/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b/>
          <w:bCs/>
          <w:iCs/>
          <w:color w:val="000000"/>
          <w:sz w:val="28"/>
          <w:szCs w:val="28"/>
        </w:rPr>
        <w:t>4  балла: по 1 баллу за каждый правильный элемент ответа.</w:t>
      </w:r>
    </w:p>
    <w:p w:rsidR="00075D74" w:rsidRPr="00075D74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 w:rsidRPr="00075D74">
        <w:rPr>
          <w:rStyle w:val="c3"/>
          <w:b/>
          <w:bCs/>
          <w:iCs/>
          <w:color w:val="000000"/>
          <w:sz w:val="28"/>
          <w:szCs w:val="28"/>
        </w:rPr>
        <w:t>Всего за задание 8 – 1</w:t>
      </w:r>
      <w:r w:rsidR="00D77B91">
        <w:rPr>
          <w:rStyle w:val="c3"/>
          <w:b/>
          <w:bCs/>
          <w:iCs/>
          <w:color w:val="000000"/>
          <w:sz w:val="28"/>
          <w:szCs w:val="28"/>
        </w:rPr>
        <w:t>4</w:t>
      </w:r>
      <w:r w:rsidRPr="00075D74">
        <w:rPr>
          <w:rStyle w:val="c3"/>
          <w:b/>
          <w:bCs/>
          <w:iCs/>
          <w:color w:val="000000"/>
          <w:sz w:val="28"/>
          <w:szCs w:val="28"/>
        </w:rPr>
        <w:t xml:space="preserve"> баллов.</w:t>
      </w:r>
    </w:p>
    <w:p w:rsidR="00FC59F9" w:rsidRPr="00FC59F9" w:rsidRDefault="00FC59F9" w:rsidP="00A204E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204ED" w:rsidRDefault="00A204ED"/>
    <w:sectPr w:rsidR="00A204ED" w:rsidSect="0097658A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67EB"/>
    <w:multiLevelType w:val="multilevel"/>
    <w:tmpl w:val="049E741C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"/>
        </w:tabs>
        <w:ind w:left="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800"/>
      </w:pPr>
      <w:rPr>
        <w:rFonts w:hint="default"/>
      </w:rPr>
    </w:lvl>
  </w:abstractNum>
  <w:abstractNum w:abstractNumId="1">
    <w:nsid w:val="351D4C50"/>
    <w:multiLevelType w:val="hybridMultilevel"/>
    <w:tmpl w:val="74B01B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7A74D95"/>
    <w:multiLevelType w:val="hybridMultilevel"/>
    <w:tmpl w:val="2C96EF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1644CA"/>
    <w:multiLevelType w:val="hybridMultilevel"/>
    <w:tmpl w:val="1A8A8FD6"/>
    <w:lvl w:ilvl="0" w:tplc="7C60D4E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92D2FAB"/>
    <w:multiLevelType w:val="hybridMultilevel"/>
    <w:tmpl w:val="F89875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404E19"/>
    <w:multiLevelType w:val="hybridMultilevel"/>
    <w:tmpl w:val="81785BD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4A2EFD"/>
    <w:multiLevelType w:val="hybridMultilevel"/>
    <w:tmpl w:val="AF166370"/>
    <w:lvl w:ilvl="0" w:tplc="2B6C212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41"/>
    <w:rsid w:val="00065708"/>
    <w:rsid w:val="00075D74"/>
    <w:rsid w:val="000D2711"/>
    <w:rsid w:val="001F0494"/>
    <w:rsid w:val="003527E4"/>
    <w:rsid w:val="003E4D5D"/>
    <w:rsid w:val="004322C6"/>
    <w:rsid w:val="0047565B"/>
    <w:rsid w:val="00720363"/>
    <w:rsid w:val="007E7020"/>
    <w:rsid w:val="00820E88"/>
    <w:rsid w:val="00891206"/>
    <w:rsid w:val="0097658A"/>
    <w:rsid w:val="00997E1F"/>
    <w:rsid w:val="009D47B6"/>
    <w:rsid w:val="00A204ED"/>
    <w:rsid w:val="00A35CC6"/>
    <w:rsid w:val="00A45D68"/>
    <w:rsid w:val="00A82618"/>
    <w:rsid w:val="00AB0832"/>
    <w:rsid w:val="00AD4D41"/>
    <w:rsid w:val="00AD5988"/>
    <w:rsid w:val="00AE2217"/>
    <w:rsid w:val="00B0008B"/>
    <w:rsid w:val="00B44805"/>
    <w:rsid w:val="00B5080A"/>
    <w:rsid w:val="00B8750D"/>
    <w:rsid w:val="00BE5C83"/>
    <w:rsid w:val="00D77B91"/>
    <w:rsid w:val="00E11A92"/>
    <w:rsid w:val="00EA30D1"/>
    <w:rsid w:val="00EC3F09"/>
    <w:rsid w:val="00ED341F"/>
    <w:rsid w:val="00FC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527E4"/>
    <w:pPr>
      <w:ind w:left="720"/>
      <w:contextualSpacing/>
    </w:pPr>
  </w:style>
  <w:style w:type="paragraph" w:customStyle="1" w:styleId="c9">
    <w:name w:val="c9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5D74"/>
  </w:style>
  <w:style w:type="paragraph" w:customStyle="1" w:styleId="c4">
    <w:name w:val="c4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5D74"/>
  </w:style>
  <w:style w:type="character" w:customStyle="1" w:styleId="c3">
    <w:name w:val="c3"/>
    <w:basedOn w:val="a0"/>
    <w:rsid w:val="00075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527E4"/>
    <w:pPr>
      <w:ind w:left="720"/>
      <w:contextualSpacing/>
    </w:pPr>
  </w:style>
  <w:style w:type="paragraph" w:customStyle="1" w:styleId="c9">
    <w:name w:val="c9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5D74"/>
  </w:style>
  <w:style w:type="paragraph" w:customStyle="1" w:styleId="c4">
    <w:name w:val="c4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5D74"/>
  </w:style>
  <w:style w:type="character" w:customStyle="1" w:styleId="c3">
    <w:name w:val="c3"/>
    <w:basedOn w:val="a0"/>
    <w:rsid w:val="00075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Украинская</dc:creator>
  <cp:keywords/>
  <dc:description/>
  <cp:lastModifiedBy>Любовь Баласян</cp:lastModifiedBy>
  <cp:revision>3</cp:revision>
  <dcterms:created xsi:type="dcterms:W3CDTF">2018-08-30T15:49:00Z</dcterms:created>
  <dcterms:modified xsi:type="dcterms:W3CDTF">2018-09-02T16:39:00Z</dcterms:modified>
</cp:coreProperties>
</file>